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86A1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Report form for faculty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(a)(b)</w:t>
      </w:r>
      <w:r>
        <w:rPr>
          <w:rFonts w:ascii="Times New Roman" w:eastAsia="Times New Roman" w:hAnsi="Times New Roman" w:cs="Times New Roman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Attachment 2</w:t>
      </w:r>
    </w:p>
    <w:p w14:paraId="69BAB656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3AF1F801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STEP-ALICE</w:t>
      </w:r>
      <w:r>
        <w:rPr>
          <w:rFonts w:ascii="Arial" w:eastAsia="Arial" w:hAnsi="Arial" w:cs="Arial"/>
        </w:rPr>
        <w:t xml:space="preserve"> Program Report</w:t>
      </w:r>
    </w:p>
    <w:p w14:paraId="6FC41461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</w:p>
    <w:p w14:paraId="504EBB28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Date: ______/____/____</w:t>
      </w:r>
    </w:p>
    <w:p w14:paraId="776ED95A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Applicant Information </w:t>
      </w:r>
    </w:p>
    <w:tbl>
      <w:tblPr>
        <w:tblStyle w:val="af1"/>
        <w:tblW w:w="84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681"/>
      </w:tblGrid>
      <w:tr w:rsidR="00644179" w14:paraId="15F748F0" w14:textId="77777777">
        <w:trPr>
          <w:trHeight w:val="167"/>
        </w:trPr>
        <w:tc>
          <w:tcPr>
            <w:tcW w:w="1789" w:type="dxa"/>
            <w:tcBorders>
              <w:bottom w:val="dashed" w:sz="4" w:space="0" w:color="000000"/>
            </w:tcBorders>
            <w:vAlign w:val="center"/>
          </w:tcPr>
          <w:p w14:paraId="72953A25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Furigana</w:t>
            </w:r>
          </w:p>
        </w:tc>
        <w:tc>
          <w:tcPr>
            <w:tcW w:w="6681" w:type="dxa"/>
            <w:tcBorders>
              <w:bottom w:val="dashed" w:sz="4" w:space="0" w:color="000000"/>
            </w:tcBorders>
            <w:vAlign w:val="center"/>
          </w:tcPr>
          <w:p w14:paraId="61E47F5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13FED489" w14:textId="77777777">
        <w:trPr>
          <w:trHeight w:val="363"/>
        </w:trPr>
        <w:tc>
          <w:tcPr>
            <w:tcW w:w="1789" w:type="dxa"/>
            <w:tcBorders>
              <w:top w:val="dashed" w:sz="4" w:space="0" w:color="000000"/>
            </w:tcBorders>
            <w:vAlign w:val="center"/>
          </w:tcPr>
          <w:p w14:paraId="4AB5E87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Name</w:t>
            </w:r>
          </w:p>
        </w:tc>
        <w:tc>
          <w:tcPr>
            <w:tcW w:w="6681" w:type="dxa"/>
            <w:tcBorders>
              <w:top w:val="dashed" w:sz="4" w:space="0" w:color="000000"/>
            </w:tcBorders>
            <w:vAlign w:val="center"/>
          </w:tcPr>
          <w:p w14:paraId="3FA40FCC" w14:textId="25D897A1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sdt>
              <w:sdtPr>
                <w:tag w:val="goog_rdk_0"/>
                <w:id w:val="99158971"/>
                <w:showingPlcHdr/>
              </w:sdtPr>
              <w:sdtEndPr/>
              <w:sdtContent>
                <w:r w:rsidR="00C444FE">
                  <w:t xml:space="preserve">     </w:t>
                </w:r>
              </w:sdtContent>
            </w:sdt>
            <w:r>
              <w:rPr>
                <w:rFonts w:ascii="Gungsuh" w:eastAsia="Gungsuh" w:hAnsi="Gungsuh" w:cs="Gungsuh"/>
                <w:color w:val="000000"/>
                <w:sz w:val="23"/>
                <w:szCs w:val="23"/>
              </w:rPr>
              <w:t xml:space="preserve">　　　　　　　　　　　　　　　　　　</w:t>
            </w:r>
          </w:p>
        </w:tc>
      </w:tr>
      <w:tr w:rsidR="00644179" w14:paraId="05A727CC" w14:textId="77777777">
        <w:tc>
          <w:tcPr>
            <w:tcW w:w="1789" w:type="dxa"/>
            <w:vAlign w:val="center"/>
          </w:tcPr>
          <w:p w14:paraId="322C53ED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Department /</w:t>
            </w:r>
          </w:p>
          <w:p w14:paraId="699C81DD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Organization</w:t>
            </w:r>
          </w:p>
        </w:tc>
        <w:tc>
          <w:tcPr>
            <w:tcW w:w="6681" w:type="dxa"/>
          </w:tcPr>
          <w:p w14:paraId="342EE22A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47A2902E" w14:textId="77777777">
        <w:tc>
          <w:tcPr>
            <w:tcW w:w="1789" w:type="dxa"/>
            <w:vAlign w:val="center"/>
          </w:tcPr>
          <w:p w14:paraId="78AE7BF9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Job title</w:t>
            </w:r>
          </w:p>
        </w:tc>
        <w:tc>
          <w:tcPr>
            <w:tcW w:w="6681" w:type="dxa"/>
          </w:tcPr>
          <w:p w14:paraId="58D6E88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57D7AD1C" w14:textId="77777777">
        <w:trPr>
          <w:trHeight w:val="1088"/>
        </w:trPr>
        <w:tc>
          <w:tcPr>
            <w:tcW w:w="1789" w:type="dxa"/>
            <w:vAlign w:val="center"/>
          </w:tcPr>
          <w:p w14:paraId="4281FD1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Contact</w:t>
            </w:r>
          </w:p>
        </w:tc>
        <w:tc>
          <w:tcPr>
            <w:tcW w:w="6681" w:type="dxa"/>
            <w:vAlign w:val="center"/>
          </w:tcPr>
          <w:p w14:paraId="0FD7470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Phone number:</w:t>
            </w:r>
          </w:p>
          <w:p w14:paraId="50CCB20E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</w:tr>
    </w:tbl>
    <w:p w14:paraId="0818E5D7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E361457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Application details</w:t>
      </w:r>
    </w:p>
    <w:tbl>
      <w:tblPr>
        <w:tblStyle w:val="af2"/>
        <w:tblW w:w="849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5775"/>
      </w:tblGrid>
      <w:tr w:rsidR="00644179" w14:paraId="7394BC34" w14:textId="77777777">
        <w:trPr>
          <w:trHeight w:val="686"/>
        </w:trPr>
        <w:tc>
          <w:tcPr>
            <w:tcW w:w="2715" w:type="dxa"/>
            <w:vAlign w:val="center"/>
          </w:tcPr>
          <w:p w14:paraId="3BB72007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Application Category</w:t>
            </w:r>
          </w:p>
        </w:tc>
        <w:tc>
          <w:tcPr>
            <w:tcW w:w="5775" w:type="dxa"/>
            <w:vAlign w:val="center"/>
          </w:tcPr>
          <w:p w14:paraId="7B547EE3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▢ Travel expenses (a)(b) | ▢ English-language document proofreading and paper submission fees (c)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*Please check the appropriate box</w:t>
            </w:r>
          </w:p>
        </w:tc>
      </w:tr>
    </w:tbl>
    <w:p w14:paraId="2C050CE7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CCD70D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630575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Summary of results</w:t>
      </w:r>
    </w:p>
    <w:tbl>
      <w:tblPr>
        <w:tblStyle w:val="af3"/>
        <w:tblW w:w="85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44179" w14:paraId="49E604D8" w14:textId="77777777">
        <w:trPr>
          <w:trHeight w:val="4896"/>
        </w:trPr>
        <w:tc>
          <w:tcPr>
            <w:tcW w:w="8505" w:type="dxa"/>
          </w:tcPr>
          <w:p w14:paraId="02D53D63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9A0B750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5A54252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1FEE0E7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AAED54A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0391F5E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A754EC9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15C55C0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E5293B2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0F8F18D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957788D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BB89A42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4029212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1AA89F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67AAE60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B80922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E74F1E8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17715382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19D7060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FECFE06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1D9FC6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2B5D00B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3FB05CC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01A3EB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54BC0C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4. (For conference attendance only) Photos of conferences, research meetings, or the conducting of research (multiple photos including captions)</w:t>
      </w:r>
    </w:p>
    <w:tbl>
      <w:tblPr>
        <w:tblStyle w:val="af4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644179" w14:paraId="033A06F2" w14:textId="77777777">
        <w:trPr>
          <w:trHeight w:val="3327"/>
        </w:trPr>
        <w:tc>
          <w:tcPr>
            <w:tcW w:w="8318" w:type="dxa"/>
          </w:tcPr>
          <w:p w14:paraId="05BEC93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291BB9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8196FB0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Future prospects for research, impressions of the program, and/or message for future participants</w:t>
      </w:r>
    </w:p>
    <w:tbl>
      <w:tblPr>
        <w:tblStyle w:val="af5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644179" w14:paraId="4B9B24B1" w14:textId="77777777">
        <w:trPr>
          <w:trHeight w:val="6913"/>
        </w:trPr>
        <w:tc>
          <w:tcPr>
            <w:tcW w:w="8318" w:type="dxa"/>
          </w:tcPr>
          <w:p w14:paraId="22DE7780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9DB872D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DD79E7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9A615E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page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6. Income and expenditures report</w:t>
      </w:r>
    </w:p>
    <w:tbl>
      <w:tblPr>
        <w:tblStyle w:val="af6"/>
        <w:tblW w:w="832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24"/>
        <w:gridCol w:w="2126"/>
        <w:gridCol w:w="2091"/>
      </w:tblGrid>
      <w:tr w:rsidR="00644179" w14:paraId="124E4BF7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633CE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(1) Income</w:t>
            </w:r>
          </w:p>
        </w:tc>
      </w:tr>
      <w:tr w:rsidR="00644179" w14:paraId="6349BF44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0C62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STEP-ALICE subsidies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FAA6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Application amount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6D1F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Budget allocated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4B2EA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Notes</w:t>
            </w:r>
          </w:p>
        </w:tc>
      </w:tr>
      <w:tr w:rsidR="00644179" w14:paraId="7AADF088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848C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B77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2A7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00259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4541DCB3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F18ED5" w14:textId="77777777" w:rsidR="00644179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University-wide grant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844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Application amount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7E38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Budget allocated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30FCC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Notes</w:t>
            </w:r>
          </w:p>
        </w:tc>
      </w:tr>
      <w:tr w:rsidR="00644179" w14:paraId="1B400FC8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BCA5D5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97F3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0843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5DB05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4079C959" w14:textId="77777777">
        <w:trPr>
          <w:trHeight w:val="567"/>
        </w:trPr>
        <w:tc>
          <w:tcPr>
            <w:tcW w:w="19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3AA31A5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3F2D15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Subtotal (A)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1439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15A01134" w14:textId="77777777">
        <w:trPr>
          <w:trHeight w:val="567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339A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67E4D5F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66B18B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44179" w14:paraId="55B401B4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C0C0DF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(2) Expenditures</w:t>
            </w:r>
          </w:p>
        </w:tc>
      </w:tr>
      <w:tr w:rsidR="00644179" w14:paraId="1C3FFAA6" w14:textId="77777777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364C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center" w:pos="944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Expenditure item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EEA1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Estimated cost in application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7B6A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Actual expenditure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1F850C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Notes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1</w:t>
            </w:r>
          </w:p>
        </w:tc>
      </w:tr>
      <w:tr w:rsidR="00644179" w14:paraId="58146EDB" w14:textId="77777777">
        <w:trPr>
          <w:trHeight w:val="3679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F6B40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Travel expenses</w:t>
            </w:r>
          </w:p>
          <w:p w14:paraId="7C4251E2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Airfare</w:t>
            </w:r>
          </w:p>
          <w:p w14:paraId="174C50ED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65C95775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Accommodations</w:t>
            </w:r>
          </w:p>
          <w:p w14:paraId="782D08A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2B1F71C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Paper publishing fees</w:t>
            </w:r>
          </w:p>
          <w:p w14:paraId="3061E489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891CE2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English-language document proofreading fees</w:t>
            </w:r>
          </w:p>
          <w:p w14:paraId="4525DE05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8C35070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Other expenses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46D6E79" wp14:editId="55341529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190500</wp:posOffset>
                      </wp:positionV>
                      <wp:extent cx="1071245" cy="561340"/>
                      <wp:effectExtent l="0" t="0" r="0" b="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9903" y="3508855"/>
                                <a:ext cx="1052195" cy="54229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41A52B" w14:textId="77777777" w:rsidR="00644179" w:rsidRDefault="00644179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D6E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pt;margin-top:15pt;width:84.35pt;height:4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" filled="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541A52B" w14:textId="77777777" w:rsidR="00644179" w:rsidRDefault="00644179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F1C4BC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1153749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F6E74D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C145181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87CE94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0CE26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564CB4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5C97394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63B49B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2ED6AFC9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22EDAB84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D9A645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Subtotal (B)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CC6B33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7395DF7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4179" w14:paraId="2AF23F81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D2290CD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1A000F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Remainder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2A811565" w14:textId="77777777" w:rsidR="0064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(A) - (B)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E8448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EC587A9" w14:textId="77777777" w:rsidR="00644179" w:rsidRDefault="00644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A7AFAED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AF91F61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If the actual expenditure significantly exceeds the estimated cost, please explain the reason in the notes section.</w:t>
      </w:r>
    </w:p>
    <w:p w14:paraId="52359871" w14:textId="77777777" w:rsidR="006441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Any remainder must be refunded to the university.</w:t>
      </w:r>
    </w:p>
    <w:p w14:paraId="6D25F679" w14:textId="77777777" w:rsidR="00644179" w:rsidRDefault="00644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644179">
      <w:headerReference w:type="default" r:id="rId7"/>
      <w:pgSz w:w="11906" w:h="16838"/>
      <w:pgMar w:top="1985" w:right="1701" w:bottom="1701" w:left="1701" w:header="107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A291" w14:textId="77777777" w:rsidR="00D80920" w:rsidRDefault="00D80920">
      <w:pPr>
        <w:spacing w:line="240" w:lineRule="auto"/>
        <w:ind w:left="0" w:hanging="2"/>
      </w:pPr>
      <w:r>
        <w:separator/>
      </w:r>
    </w:p>
  </w:endnote>
  <w:endnote w:type="continuationSeparator" w:id="0">
    <w:p w14:paraId="69325066" w14:textId="77777777" w:rsidR="00D80920" w:rsidRDefault="00D809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F460" w14:textId="77777777" w:rsidR="00D80920" w:rsidRDefault="00D80920">
      <w:pPr>
        <w:spacing w:line="240" w:lineRule="auto"/>
        <w:ind w:left="0" w:hanging="2"/>
      </w:pPr>
      <w:r>
        <w:separator/>
      </w:r>
    </w:p>
  </w:footnote>
  <w:footnote w:type="continuationSeparator" w:id="0">
    <w:p w14:paraId="24A2C27B" w14:textId="77777777" w:rsidR="00D80920" w:rsidRDefault="00D809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3668" w14:textId="77777777" w:rsidR="00644179" w:rsidRDefault="006441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79"/>
    <w:rsid w:val="00644179"/>
    <w:rsid w:val="00C444FE"/>
    <w:rsid w:val="00D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FAB26"/>
  <w15:docId w15:val="{491F85F9-A64E-4DB1-A92B-0F34816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平成明朝"/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</w:style>
  <w:style w:type="paragraph" w:styleId="a6">
    <w:name w:val="footer"/>
    <w:basedOn w:val="a"/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sTYrfJrHOz4AnIg8JdsHxZPZQ==">CgMxLjAaJQoBMBIgCh4IB0IaCg9UaW1lcyBOZXcgUm9tYW4SB0d1bmdzdWg4AHIhMS1QR1JieUV4OWRjQXFNemhRcFFFM3ZTbGlIb1VPR2cz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s-katou</dc:creator>
  <cp:lastModifiedBy>ALicE 東北大学</cp:lastModifiedBy>
  <cp:revision>2</cp:revision>
  <dcterms:created xsi:type="dcterms:W3CDTF">2018-07-01T23:38:00Z</dcterms:created>
  <dcterms:modified xsi:type="dcterms:W3CDTF">2024-10-22T06:35:00Z</dcterms:modified>
</cp:coreProperties>
</file>